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1987"/>
        <w:gridCol w:w="2040"/>
        <w:gridCol w:w="1488"/>
        <w:gridCol w:w="2911"/>
      </w:tblGrid>
      <w:tr w:rsidR="0072036D" w14:paraId="289F4CA4" w14:textId="77777777" w:rsidTr="00595A22">
        <w:trPr>
          <w:trHeight w:val="752"/>
        </w:trPr>
        <w:tc>
          <w:tcPr>
            <w:tcW w:w="8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AE8BC" w14:textId="3DEC490E"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</w:t>
            </w:r>
            <w:r w:rsidR="00AB0FC5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年锐捷全国大赛合作承办校申请意向表</w:t>
            </w:r>
          </w:p>
        </w:tc>
      </w:tr>
      <w:tr w:rsidR="0072036D" w14:paraId="5F37D63B" w14:textId="77777777" w:rsidTr="00595A22">
        <w:trPr>
          <w:trHeight w:val="64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BE8FA" w14:textId="77777777"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6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5778B" w14:textId="77777777" w:rsidR="0072036D" w:rsidRDefault="0072036D" w:rsidP="00595A22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72036D" w14:paraId="2FDF1316" w14:textId="77777777" w:rsidTr="00595A22">
        <w:trPr>
          <w:trHeight w:val="64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271E4" w14:textId="77777777"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6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83D93" w14:textId="77777777" w:rsidR="0072036D" w:rsidRDefault="0072036D" w:rsidP="00595A22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72036D" w14:paraId="0DA4CF5E" w14:textId="77777777" w:rsidTr="00595A22">
        <w:trPr>
          <w:trHeight w:val="64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BEEF0" w14:textId="77777777"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A2CA7" w14:textId="77777777" w:rsidR="0072036D" w:rsidRDefault="0072036D" w:rsidP="00595A22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FD6BC" w14:textId="77777777" w:rsidR="0072036D" w:rsidRDefault="0072036D" w:rsidP="00595A2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</w:rPr>
              <w:t>职务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DE2DB" w14:textId="77777777" w:rsidR="0072036D" w:rsidRDefault="0072036D" w:rsidP="00595A22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72036D" w14:paraId="2E525EFE" w14:textId="77777777" w:rsidTr="00595A22">
        <w:trPr>
          <w:trHeight w:val="640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3FA88" w14:textId="77777777"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EDB6B" w14:textId="77777777" w:rsidR="0072036D" w:rsidRDefault="0072036D" w:rsidP="00595A22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47190" w14:textId="77777777" w:rsidR="0072036D" w:rsidRDefault="0072036D" w:rsidP="00595A2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联系人邮箱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5650C" w14:textId="77777777" w:rsidR="0072036D" w:rsidRDefault="0072036D" w:rsidP="00595A22">
            <w:pP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</w:p>
        </w:tc>
      </w:tr>
      <w:tr w:rsidR="0072036D" w14:paraId="59868F6A" w14:textId="77777777" w:rsidTr="00595A22">
        <w:trPr>
          <w:trHeight w:val="640"/>
        </w:trPr>
        <w:tc>
          <w:tcPr>
            <w:tcW w:w="8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303D3" w14:textId="77777777"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承办校申请要求</w:t>
            </w:r>
          </w:p>
        </w:tc>
      </w:tr>
      <w:tr w:rsidR="0072036D" w14:paraId="5F7628DB" w14:textId="77777777" w:rsidTr="00595A22">
        <w:trPr>
          <w:trHeight w:val="640"/>
        </w:trPr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C694" w14:textId="77777777" w:rsidR="0072036D" w:rsidRDefault="0072036D" w:rsidP="00595A2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1、具备线下笔试比赛考试环境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D2EB" w14:textId="77777777"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是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72036D" w14:paraId="37EEAB66" w14:textId="77777777" w:rsidTr="00595A22">
        <w:trPr>
          <w:trHeight w:val="726"/>
        </w:trPr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4F32" w14:textId="77777777" w:rsidR="0072036D" w:rsidRDefault="0072036D" w:rsidP="00595A2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2、能对外开放提供参赛学员到校参赛并配套比赛组织人员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11BF" w14:textId="77777777"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是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72036D" w14:paraId="7D1368B8" w14:textId="77777777" w:rsidTr="00595A22">
        <w:trPr>
          <w:trHeight w:val="640"/>
        </w:trPr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27D1" w14:textId="77777777" w:rsidR="0072036D" w:rsidRDefault="0072036D" w:rsidP="00595A2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4"/>
                <w:lang w:bidi="ar"/>
              </w:rPr>
              <w:t>3、报名参赛人员不低于50人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6CDE" w14:textId="77777777"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是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否</w:t>
            </w:r>
          </w:p>
        </w:tc>
      </w:tr>
      <w:tr w:rsidR="0072036D" w14:paraId="205A793F" w14:textId="77777777" w:rsidTr="00595A22">
        <w:trPr>
          <w:trHeight w:val="640"/>
        </w:trPr>
        <w:tc>
          <w:tcPr>
            <w:tcW w:w="8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56682" w14:textId="77777777"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 w:rsidRPr="00E728A3"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lang w:bidi="ar"/>
              </w:rPr>
              <w:t>申请院校基本情况介绍</w:t>
            </w:r>
          </w:p>
        </w:tc>
      </w:tr>
      <w:tr w:rsidR="0072036D" w14:paraId="380C31BB" w14:textId="77777777" w:rsidTr="00595A22">
        <w:trPr>
          <w:trHeight w:val="2084"/>
        </w:trPr>
        <w:tc>
          <w:tcPr>
            <w:tcW w:w="8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2EA4" w14:textId="77777777" w:rsidR="0072036D" w:rsidRDefault="0072036D" w:rsidP="00595A2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</w:tr>
      <w:tr w:rsidR="0072036D" w14:paraId="17E05C01" w14:textId="77777777" w:rsidTr="00595A22">
        <w:trPr>
          <w:trHeight w:val="554"/>
        </w:trPr>
        <w:tc>
          <w:tcPr>
            <w:tcW w:w="8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C98D7" w14:textId="77777777"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合作承办校承诺</w:t>
            </w:r>
          </w:p>
        </w:tc>
      </w:tr>
      <w:tr w:rsidR="0072036D" w14:paraId="00DBCB33" w14:textId="77777777" w:rsidTr="00595A22">
        <w:trPr>
          <w:trHeight w:val="2958"/>
        </w:trPr>
        <w:tc>
          <w:tcPr>
            <w:tcW w:w="8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5B6C" w14:textId="77777777" w:rsidR="0072036D" w:rsidRDefault="0072036D" w:rsidP="00595A2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  <w:t>我校承诺</w:t>
            </w:r>
            <w:r>
              <w:rPr>
                <w:rFonts w:ascii="宋体" w:hAnsi="宋体" w:cs="宋体"/>
                <w:kern w:val="0"/>
                <w:sz w:val="24"/>
              </w:rPr>
              <w:t>积极配合主办方组织比赛，配合外校学生进校参加比赛，负责比赛场地的安排与布置，确保参赛者的便利与安全，保证比赛顺利进行。</w:t>
            </w:r>
          </w:p>
          <w:p w14:paraId="615DF588" w14:textId="77777777" w:rsidR="0072036D" w:rsidRDefault="0072036D" w:rsidP="00595A22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</w:p>
          <w:p w14:paraId="6CA13E31" w14:textId="77777777" w:rsidR="0072036D" w:rsidRPr="005A1717" w:rsidRDefault="0072036D" w:rsidP="00595A22">
            <w:pPr>
              <w:widowControl/>
              <w:spacing w:line="360" w:lineRule="auto"/>
              <w:ind w:firstLineChars="1700" w:firstLine="40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签字（或盖章）：</w:t>
            </w:r>
          </w:p>
        </w:tc>
      </w:tr>
    </w:tbl>
    <w:p w14:paraId="0B0F1E80" w14:textId="77777777" w:rsidR="0072036D" w:rsidRDefault="0072036D" w:rsidP="0072036D"/>
    <w:p w14:paraId="5E11C61A" w14:textId="77777777" w:rsidR="0072036D" w:rsidRDefault="0072036D" w:rsidP="0072036D"/>
    <w:p w14:paraId="6AE9C239" w14:textId="77777777" w:rsidR="0072036D" w:rsidRDefault="0072036D" w:rsidP="0072036D"/>
    <w:p w14:paraId="24CD0716" w14:textId="77777777" w:rsidR="0072036D" w:rsidRDefault="0072036D" w:rsidP="0072036D"/>
    <w:p w14:paraId="68958C90" w14:textId="77777777"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b/>
          <w:bCs/>
          <w:sz w:val="28"/>
          <w:szCs w:val="28"/>
          <w:lang w:bidi="ar"/>
        </w:rPr>
      </w:pPr>
      <w:r>
        <w:rPr>
          <w:rStyle w:val="font01"/>
          <w:rFonts w:asciiTheme="minorEastAsia" w:eastAsiaTheme="minorEastAsia" w:hAnsiTheme="minorEastAsia" w:cstheme="minorEastAsia" w:hint="default"/>
          <w:b/>
          <w:bCs/>
          <w:sz w:val="28"/>
          <w:szCs w:val="28"/>
          <w:lang w:bidi="ar"/>
        </w:rPr>
        <w:lastRenderedPageBreak/>
        <w:t>附件一：</w:t>
      </w: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8426"/>
      </w:tblGrid>
      <w:tr w:rsidR="0072036D" w14:paraId="11B47209" w14:textId="77777777" w:rsidTr="00595A22">
        <w:trPr>
          <w:trHeight w:val="640"/>
        </w:trPr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E6BA5" w14:textId="77777777"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成为承办校的权益</w:t>
            </w:r>
          </w:p>
        </w:tc>
      </w:tr>
      <w:tr w:rsidR="0072036D" w14:paraId="3DA67B19" w14:textId="77777777" w:rsidTr="00595A22">
        <w:trPr>
          <w:trHeight w:val="3866"/>
        </w:trPr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759F" w14:textId="77777777" w:rsidR="0072036D" w:rsidRDefault="0072036D" w:rsidP="00595A22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1. 向官方授权合作校，颁发锐捷大赛官方授权的资质海报，用于校方公众号宣传；</w:t>
            </w:r>
          </w:p>
          <w:p w14:paraId="31B83100" w14:textId="05E15226" w:rsidR="0072036D" w:rsidRDefault="0072036D" w:rsidP="00595A22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2. 官方授权合作校，在锐捷官方平台进行社会服务宣传，可授权获得第</w:t>
            </w:r>
            <w:r w:rsidR="00896BD8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四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届锐捷大赛的活动宣推权限；</w:t>
            </w:r>
          </w:p>
          <w:p w14:paraId="023C977C" w14:textId="77777777" w:rsidR="0072036D" w:rsidRDefault="0072036D" w:rsidP="00595A22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3. 官方授权承办校，可获得“锐捷产教融合人才培养基地”挂牌，并优先提供校企战略合作资源，深度洽谈校企合作业务；</w:t>
            </w:r>
          </w:p>
          <w:p w14:paraId="698C1249" w14:textId="77777777" w:rsidR="0072036D" w:rsidRDefault="0072036D" w:rsidP="00595A22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4. 成为承办校，方便参赛选手在本校参加比赛。</w:t>
            </w:r>
          </w:p>
        </w:tc>
      </w:tr>
      <w:tr w:rsidR="0072036D" w14:paraId="7DFF06E0" w14:textId="77777777" w:rsidTr="00595A22">
        <w:trPr>
          <w:trHeight w:val="646"/>
        </w:trPr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533C" w14:textId="77777777" w:rsidR="0072036D" w:rsidRDefault="0072036D" w:rsidP="00595A2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申请流程</w:t>
            </w:r>
          </w:p>
        </w:tc>
      </w:tr>
      <w:tr w:rsidR="0072036D" w14:paraId="11E751D5" w14:textId="77777777" w:rsidTr="00595A22">
        <w:trPr>
          <w:trHeight w:val="2520"/>
        </w:trPr>
        <w:tc>
          <w:tcPr>
            <w:tcW w:w="8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B6A9" w14:textId="77777777" w:rsidR="0072036D" w:rsidRDefault="0072036D" w:rsidP="00595A22">
            <w:pPr>
              <w:widowControl/>
              <w:spacing w:line="360" w:lineRule="auto"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sz w:val="24"/>
              </w:rPr>
            </w:pPr>
            <w:r>
              <w:rPr>
                <w:rStyle w:val="font01"/>
                <w:rFonts w:asciiTheme="minorEastAsia" w:eastAsiaTheme="minorEastAsia" w:hAnsiTheme="minorEastAsia" w:cstheme="minorEastAsia" w:hint="default"/>
                <w:sz w:val="24"/>
                <w:szCs w:val="24"/>
                <w:lang w:bidi="ar"/>
              </w:rPr>
              <w:t>有意向成为承办校，且同时具备以上三个条件的，可以填写承办校申请表，提交至对应区域服务销售（详见附件一）进行第一轮对接评估，然后提交给培训产品拓展汇总，最后由锐捷ICT人才教育中心负责人确定承办校名单，将以电话/邮件形式通知。</w:t>
            </w:r>
          </w:p>
        </w:tc>
      </w:tr>
    </w:tbl>
    <w:p w14:paraId="723B0316" w14:textId="77777777" w:rsidR="0072036D" w:rsidRDefault="0072036D" w:rsidP="0072036D"/>
    <w:p w14:paraId="5CF2515C" w14:textId="77777777"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14:paraId="572825B0" w14:textId="77777777"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14:paraId="3A3AC706" w14:textId="77777777"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14:paraId="7BF21535" w14:textId="77777777"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14:paraId="11247EE7" w14:textId="77777777"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14:paraId="40252614" w14:textId="77777777"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14:paraId="6C32B603" w14:textId="77777777"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14:paraId="707D8EBE" w14:textId="77777777"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14:paraId="1BDA0064" w14:textId="77777777"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14:paraId="154DCF6D" w14:textId="77777777"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14:paraId="651B4CEE" w14:textId="77777777"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14:paraId="63633979" w14:textId="77777777"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14:paraId="70A0D030" w14:textId="77777777"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14:paraId="645FBD97" w14:textId="77777777"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14:paraId="47F9494F" w14:textId="77777777"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14:paraId="417E346A" w14:textId="77777777" w:rsidR="0072036D" w:rsidRDefault="0072036D" w:rsidP="0072036D">
      <w:pPr>
        <w:rPr>
          <w:rStyle w:val="font01"/>
          <w:rFonts w:asciiTheme="minorEastAsia" w:eastAsiaTheme="minorEastAsia" w:hAnsiTheme="minorEastAsia" w:cstheme="minorEastAsia" w:hint="default"/>
          <w:sz w:val="24"/>
          <w:szCs w:val="24"/>
          <w:lang w:bidi="ar"/>
        </w:rPr>
      </w:pPr>
    </w:p>
    <w:p w14:paraId="21ADA2BF" w14:textId="77777777" w:rsidR="0072036D" w:rsidRDefault="0072036D" w:rsidP="0072036D">
      <w:pPr>
        <w:spacing w:line="360" w:lineRule="auto"/>
        <w:rPr>
          <w:b/>
          <w:bCs/>
          <w:sz w:val="28"/>
          <w:szCs w:val="28"/>
        </w:rPr>
      </w:pPr>
      <w:r>
        <w:rPr>
          <w:rStyle w:val="font01"/>
          <w:rFonts w:asciiTheme="minorEastAsia" w:eastAsiaTheme="minorEastAsia" w:hAnsiTheme="minorEastAsia" w:cstheme="minorEastAsia" w:hint="default"/>
          <w:b/>
          <w:bCs/>
          <w:sz w:val="28"/>
          <w:szCs w:val="28"/>
          <w:lang w:bidi="ar"/>
        </w:rPr>
        <w:lastRenderedPageBreak/>
        <w:t>附件二：区域服务销售联系名单</w:t>
      </w: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2280"/>
        <w:gridCol w:w="2540"/>
        <w:gridCol w:w="3680"/>
      </w:tblGrid>
      <w:tr w:rsidR="00F921EA" w:rsidRPr="00F921EA" w14:paraId="7FC08E4B" w14:textId="77777777" w:rsidTr="00F921EA">
        <w:trPr>
          <w:trHeight w:val="51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4492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Calibri"/>
                <w:b/>
                <w:bCs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Calibri"/>
                <w:b/>
                <w:bCs/>
                <w:kern w:val="0"/>
                <w:sz w:val="24"/>
              </w:rPr>
              <w:t>承办省份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46B7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Calibri"/>
                <w:b/>
                <w:bCs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Calibri"/>
                <w:b/>
                <w:bCs/>
                <w:kern w:val="0"/>
                <w:sz w:val="24"/>
              </w:rPr>
              <w:t>联系人职务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D31B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Calibri"/>
                <w:b/>
                <w:bCs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Calibri"/>
                <w:b/>
                <w:bCs/>
                <w:kern w:val="0"/>
                <w:sz w:val="24"/>
              </w:rPr>
              <w:t>服务销售</w:t>
            </w:r>
          </w:p>
        </w:tc>
      </w:tr>
      <w:tr w:rsidR="00F921EA" w:rsidRPr="00F921EA" w14:paraId="6EB06E7D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CB22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A2CD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8F4E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方英浒13572091636</w:t>
            </w:r>
          </w:p>
        </w:tc>
      </w:tr>
      <w:tr w:rsidR="00F921EA" w:rsidRPr="00F921EA" w14:paraId="3E4F965C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925F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FBC9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2D7B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张思15690325960</w:t>
            </w:r>
          </w:p>
        </w:tc>
      </w:tr>
      <w:tr w:rsidR="00F921EA" w:rsidRPr="00F921EA" w14:paraId="3176BD31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16A0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AB5F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6501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郑波13390151985</w:t>
            </w:r>
          </w:p>
        </w:tc>
      </w:tr>
      <w:tr w:rsidR="00F921EA" w:rsidRPr="00F921EA" w14:paraId="088D8132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D4DF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4135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7210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郑波13390151985</w:t>
            </w:r>
          </w:p>
        </w:tc>
      </w:tr>
      <w:tr w:rsidR="00F921EA" w:rsidRPr="00F921EA" w14:paraId="5057B5C8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032D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AF09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D65E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郑波13390151985</w:t>
            </w:r>
          </w:p>
        </w:tc>
      </w:tr>
      <w:tr w:rsidR="00F921EA" w:rsidRPr="00F921EA" w14:paraId="2661A3A0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8722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F626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DEA2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方英浒13572091636</w:t>
            </w:r>
          </w:p>
        </w:tc>
      </w:tr>
      <w:tr w:rsidR="00F921EA" w:rsidRPr="00F921EA" w14:paraId="341FFFF2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0281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BD05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3E77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訾成名15353602669</w:t>
            </w:r>
          </w:p>
        </w:tc>
      </w:tr>
      <w:tr w:rsidR="00F921EA" w:rsidRPr="00F921EA" w14:paraId="23C567C7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C0E7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内蒙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3D88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3530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方英浒13572091636</w:t>
            </w:r>
          </w:p>
        </w:tc>
      </w:tr>
      <w:tr w:rsidR="00F921EA" w:rsidRPr="00F921EA" w14:paraId="11A58691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0226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693B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FF2E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方英浒13572091636</w:t>
            </w:r>
          </w:p>
        </w:tc>
      </w:tr>
      <w:tr w:rsidR="00F921EA" w:rsidRPr="00F921EA" w14:paraId="1064964D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3016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7371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796A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訾成名15353602669</w:t>
            </w:r>
          </w:p>
        </w:tc>
      </w:tr>
      <w:tr w:rsidR="00F921EA" w:rsidRPr="00F921EA" w14:paraId="5CB43326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C3B0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2E3A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2125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訾成名15353602669</w:t>
            </w:r>
          </w:p>
        </w:tc>
      </w:tr>
      <w:tr w:rsidR="00F921EA" w:rsidRPr="00F921EA" w14:paraId="46F25861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272E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B22E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5777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马超18260677065</w:t>
            </w:r>
          </w:p>
        </w:tc>
      </w:tr>
      <w:tr w:rsidR="00F921EA" w:rsidRPr="00F921EA" w14:paraId="7530B4DE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6D82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甘肃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001F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94AE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訾成名15353602669</w:t>
            </w:r>
          </w:p>
        </w:tc>
      </w:tr>
      <w:tr w:rsidR="00F921EA" w:rsidRPr="00F921EA" w14:paraId="04C26706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AACC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宁夏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4195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B310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訾成名15353602669</w:t>
            </w:r>
          </w:p>
        </w:tc>
      </w:tr>
      <w:tr w:rsidR="00F921EA" w:rsidRPr="00F921EA" w14:paraId="2D289D72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0E79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青海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01C4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6C75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訾成名15353602669</w:t>
            </w:r>
          </w:p>
        </w:tc>
      </w:tr>
      <w:tr w:rsidR="00F921EA" w:rsidRPr="00F921EA" w14:paraId="3DA8E41D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E932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E147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  <w:bookmarkStart w:id="0" w:name="_GoBack"/>
            <w:bookmarkEnd w:id="0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50E2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訾成名15353602669</w:t>
            </w:r>
          </w:p>
        </w:tc>
      </w:tr>
      <w:tr w:rsidR="00F921EA" w:rsidRPr="00F921EA" w14:paraId="2DBA2466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09AD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DCDC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A170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赵天宇19925739239</w:t>
            </w:r>
          </w:p>
        </w:tc>
      </w:tr>
      <w:tr w:rsidR="00F921EA" w:rsidRPr="00F921EA" w14:paraId="632E0BE5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274F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贵州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DBC3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AE6B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赵天宇19925739239</w:t>
            </w:r>
          </w:p>
        </w:tc>
      </w:tr>
      <w:tr w:rsidR="00F921EA" w:rsidRPr="00F921EA" w14:paraId="393D98ED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45E7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9679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54A1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王贤健14777365969</w:t>
            </w:r>
          </w:p>
        </w:tc>
      </w:tr>
      <w:tr w:rsidR="00F921EA" w:rsidRPr="00F921EA" w14:paraId="257F85C0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A06E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57C0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5F00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王贤健14777365969</w:t>
            </w:r>
          </w:p>
        </w:tc>
      </w:tr>
      <w:tr w:rsidR="00F921EA" w:rsidRPr="00F921EA" w14:paraId="506142F9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EF3E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西藏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E4DA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7C67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王贤健14777365969</w:t>
            </w:r>
          </w:p>
        </w:tc>
      </w:tr>
      <w:tr w:rsidR="00F921EA" w:rsidRPr="00F921EA" w14:paraId="110B318D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3634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4A60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046A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王贤健14777365969</w:t>
            </w:r>
          </w:p>
        </w:tc>
      </w:tr>
      <w:tr w:rsidR="00F921EA" w:rsidRPr="00F921EA" w14:paraId="049AEC23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95EF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D601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B8A9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赵天宇19925739239</w:t>
            </w:r>
          </w:p>
        </w:tc>
      </w:tr>
      <w:tr w:rsidR="00F921EA" w:rsidRPr="00F921EA" w14:paraId="7B04E411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ABCB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639D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41D8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王贤健14777365969</w:t>
            </w:r>
          </w:p>
        </w:tc>
      </w:tr>
      <w:tr w:rsidR="00F921EA" w:rsidRPr="00F921EA" w14:paraId="428562C7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4FE6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D771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B5F6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王贤健14777365969</w:t>
            </w:r>
          </w:p>
        </w:tc>
      </w:tr>
      <w:tr w:rsidR="00F921EA" w:rsidRPr="00F921EA" w14:paraId="5418296F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3FEB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C2C2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62A5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王贤健14777365969</w:t>
            </w:r>
          </w:p>
        </w:tc>
      </w:tr>
      <w:tr w:rsidR="00F921EA" w:rsidRPr="00F921EA" w14:paraId="5F0C5B93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6AD4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港澳台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293F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34BF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赵天宇19925739239</w:t>
            </w:r>
          </w:p>
        </w:tc>
      </w:tr>
      <w:tr w:rsidR="00F921EA" w:rsidRPr="00F921EA" w14:paraId="555F1ECD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0E96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77D1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7959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赵天宇19925739239</w:t>
            </w:r>
          </w:p>
        </w:tc>
      </w:tr>
      <w:tr w:rsidR="00F921EA" w:rsidRPr="00F921EA" w14:paraId="430ED941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85A6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0FB8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B439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赵天宇19925739239</w:t>
            </w:r>
          </w:p>
        </w:tc>
      </w:tr>
      <w:tr w:rsidR="00F921EA" w:rsidRPr="00F921EA" w14:paraId="164A98B0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77D8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5C27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3755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马超18260677065</w:t>
            </w:r>
          </w:p>
        </w:tc>
      </w:tr>
      <w:tr w:rsidR="00F921EA" w:rsidRPr="00F921EA" w14:paraId="0F448B3D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657D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462D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F70C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李欲东15921990730</w:t>
            </w:r>
          </w:p>
        </w:tc>
      </w:tr>
      <w:tr w:rsidR="00F921EA" w:rsidRPr="00F921EA" w14:paraId="289B246B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4AA6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lastRenderedPageBreak/>
              <w:t>浙江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9193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BB59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李欲东15921990730</w:t>
            </w:r>
          </w:p>
        </w:tc>
      </w:tr>
      <w:tr w:rsidR="00F921EA" w:rsidRPr="00F921EA" w14:paraId="1BFE5974" w14:textId="77777777" w:rsidTr="00F921EA">
        <w:trPr>
          <w:trHeight w:val="402"/>
          <w:jc w:val="center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E39A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76C5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服务销售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25A6" w14:textId="77777777" w:rsidR="00F921EA" w:rsidRPr="00335BB1" w:rsidRDefault="00F921EA" w:rsidP="00F921EA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335BB1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訾成名15353602669</w:t>
            </w:r>
          </w:p>
        </w:tc>
      </w:tr>
    </w:tbl>
    <w:p w14:paraId="20564F75" w14:textId="77777777" w:rsidR="0072036D" w:rsidRDefault="0072036D" w:rsidP="0072036D"/>
    <w:p w14:paraId="2A32ED8F" w14:textId="77777777" w:rsidR="0017338B" w:rsidRDefault="0017338B"/>
    <w:sectPr w:rsidR="00173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7F631" w14:textId="77777777" w:rsidR="002E0F8E" w:rsidRDefault="002E0F8E" w:rsidP="0072036D">
      <w:r>
        <w:separator/>
      </w:r>
    </w:p>
  </w:endnote>
  <w:endnote w:type="continuationSeparator" w:id="0">
    <w:p w14:paraId="0D00C2FD" w14:textId="77777777" w:rsidR="002E0F8E" w:rsidRDefault="002E0F8E" w:rsidP="0072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BB46C" w14:textId="77777777" w:rsidR="002E0F8E" w:rsidRDefault="002E0F8E" w:rsidP="0072036D">
      <w:r>
        <w:separator/>
      </w:r>
    </w:p>
  </w:footnote>
  <w:footnote w:type="continuationSeparator" w:id="0">
    <w:p w14:paraId="27ED3C8A" w14:textId="77777777" w:rsidR="002E0F8E" w:rsidRDefault="002E0F8E" w:rsidP="00720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E9"/>
    <w:rsid w:val="0017338B"/>
    <w:rsid w:val="001B07A0"/>
    <w:rsid w:val="001D68AC"/>
    <w:rsid w:val="001F17CE"/>
    <w:rsid w:val="002E0F8E"/>
    <w:rsid w:val="00335BB1"/>
    <w:rsid w:val="003E64E9"/>
    <w:rsid w:val="00515ED9"/>
    <w:rsid w:val="0072036D"/>
    <w:rsid w:val="00784D9D"/>
    <w:rsid w:val="00831FE5"/>
    <w:rsid w:val="00896BD8"/>
    <w:rsid w:val="00952BF4"/>
    <w:rsid w:val="00A4212C"/>
    <w:rsid w:val="00AA16AC"/>
    <w:rsid w:val="00AB0FC5"/>
    <w:rsid w:val="00AD6CD7"/>
    <w:rsid w:val="00F9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C2488"/>
  <w15:chartTrackingRefBased/>
  <w15:docId w15:val="{1CE86725-1613-47D8-AEBA-06F86EF9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36D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3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3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3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36D"/>
    <w:rPr>
      <w:sz w:val="18"/>
      <w:szCs w:val="18"/>
    </w:rPr>
  </w:style>
  <w:style w:type="character" w:customStyle="1" w:styleId="font01">
    <w:name w:val="font01"/>
    <w:basedOn w:val="a0"/>
    <w:rsid w:val="0072036D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217</Words>
  <Characters>1239</Characters>
  <Application>Microsoft Office Word</Application>
  <DocSecurity>0</DocSecurity>
  <Lines>10</Lines>
  <Paragraphs>2</Paragraphs>
  <ScaleCrop>false</ScaleCrop>
  <Company>P R C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9</cp:revision>
  <dcterms:created xsi:type="dcterms:W3CDTF">2025-04-09T03:05:00Z</dcterms:created>
  <dcterms:modified xsi:type="dcterms:W3CDTF">2025-04-09T06:54:00Z</dcterms:modified>
</cp:coreProperties>
</file>